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69"/>
        <w:ind w:left="100" w:right="5059" w:firstLine="0"/>
        <w:jc w:val="left"/>
        <w:rPr>
          <w:sz w:val="20"/>
        </w:rPr>
      </w:pPr>
      <w:r>
        <w:rPr>
          <w:sz w:val="20"/>
        </w:rPr>
        <w:t>Order</w:t>
      </w:r>
      <w:r>
        <w:rPr>
          <w:spacing w:val="-9"/>
          <w:sz w:val="20"/>
        </w:rPr>
        <w:t> </w:t>
      </w:r>
      <w:r>
        <w:rPr>
          <w:sz w:val="20"/>
        </w:rPr>
        <w:t>Schedule</w:t>
      </w:r>
      <w:r>
        <w:rPr>
          <w:spacing w:val="-10"/>
          <w:sz w:val="20"/>
        </w:rPr>
        <w:t> </w:t>
      </w:r>
      <w:r>
        <w:rPr>
          <w:sz w:val="20"/>
        </w:rPr>
        <w:t>20</w:t>
      </w:r>
      <w:r>
        <w:rPr>
          <w:spacing w:val="-10"/>
          <w:sz w:val="20"/>
        </w:rPr>
        <w:t> </w:t>
      </w:r>
      <w:r>
        <w:rPr>
          <w:sz w:val="20"/>
        </w:rPr>
        <w:t>(Order</w:t>
      </w:r>
      <w:r>
        <w:rPr>
          <w:spacing w:val="-7"/>
          <w:sz w:val="20"/>
        </w:rPr>
        <w:t> </w:t>
      </w:r>
      <w:r>
        <w:rPr>
          <w:sz w:val="20"/>
        </w:rPr>
        <w:t>Specification) Crown Copyright 2020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Title"/>
      </w:pPr>
      <w:r>
        <w:rPr/>
        <w:t>Order</w:t>
      </w:r>
      <w:r>
        <w:rPr>
          <w:spacing w:val="-5"/>
        </w:rPr>
        <w:t> </w:t>
      </w:r>
      <w:r>
        <w:rPr/>
        <w:t>Schedule</w:t>
      </w:r>
      <w:r>
        <w:rPr>
          <w:spacing w:val="-1"/>
        </w:rPr>
        <w:t> </w:t>
      </w:r>
      <w:r>
        <w:rPr/>
        <w:t>20</w:t>
      </w:r>
      <w:r>
        <w:rPr>
          <w:spacing w:val="-1"/>
        </w:rPr>
        <w:t> </w:t>
      </w:r>
      <w:r>
        <w:rPr/>
        <w:t>(Order</w:t>
      </w:r>
      <w:r>
        <w:rPr>
          <w:spacing w:val="-2"/>
        </w:rPr>
        <w:t> Specification)</w:t>
      </w:r>
    </w:p>
    <w:p>
      <w:pPr>
        <w:pStyle w:val="BodyText"/>
        <w:spacing w:before="262"/>
        <w:ind w:left="100" w:right="250"/>
      </w:pPr>
      <w:r>
        <w:rPr/>
        <w:t>This</w:t>
      </w:r>
      <w:r>
        <w:rPr>
          <w:spacing w:val="-6"/>
        </w:rPr>
        <w:t> </w:t>
      </w:r>
      <w:r>
        <w:rPr/>
        <w:t>Schedule</w:t>
      </w:r>
      <w:r>
        <w:rPr>
          <w:spacing w:val="-3"/>
        </w:rPr>
        <w:t> </w:t>
      </w:r>
      <w:r>
        <w:rPr/>
        <w:t>sets</w:t>
      </w:r>
      <w:r>
        <w:rPr>
          <w:spacing w:val="-5"/>
        </w:rPr>
        <w:t> </w:t>
      </w:r>
      <w:r>
        <w:rPr/>
        <w:t>out</w:t>
      </w:r>
      <w:r>
        <w:rPr>
          <w:spacing w:val="-5"/>
        </w:rPr>
        <w:t> </w:t>
      </w:r>
      <w:r>
        <w:rPr/>
        <w:t>the</w:t>
      </w:r>
      <w:r>
        <w:rPr>
          <w:spacing w:val="-3"/>
        </w:rPr>
        <w:t> </w:t>
      </w:r>
      <w:r>
        <w:rPr/>
        <w:t>characteristics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the</w:t>
      </w:r>
      <w:r>
        <w:rPr>
          <w:spacing w:val="-3"/>
        </w:rPr>
        <w:t> </w:t>
      </w:r>
      <w:r>
        <w:rPr/>
        <w:t>Deliverables</w:t>
      </w:r>
      <w:r>
        <w:rPr>
          <w:spacing w:val="-3"/>
        </w:rPr>
        <w:t> </w:t>
      </w:r>
      <w:r>
        <w:rPr/>
        <w:t>that</w:t>
      </w:r>
      <w:r>
        <w:rPr>
          <w:spacing w:val="-5"/>
        </w:rPr>
        <w:t> </w:t>
      </w:r>
      <w:r>
        <w:rPr/>
        <w:t>the</w:t>
      </w:r>
      <w:r>
        <w:rPr>
          <w:spacing w:val="-3"/>
        </w:rPr>
        <w:t> </w:t>
      </w:r>
      <w:r>
        <w:rPr/>
        <w:t>Supplier</w:t>
      </w:r>
      <w:r>
        <w:rPr>
          <w:spacing w:val="-3"/>
        </w:rPr>
        <w:t> </w:t>
      </w:r>
      <w:r>
        <w:rPr/>
        <w:t>will be required to make to the Buyers under this Order Contract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16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1258886</wp:posOffset>
            </wp:positionH>
            <wp:positionV relativeFrom="paragraph">
              <wp:posOffset>132564</wp:posOffset>
            </wp:positionV>
            <wp:extent cx="247073" cy="276605"/>
            <wp:effectExtent l="0" t="0" r="0" b="0"/>
            <wp:wrapTopAndBottom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073" cy="27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35" w:lineRule="auto" w:before="32"/>
        <w:ind w:left="492" w:right="7174" w:hanging="191"/>
        <w:jc w:val="left"/>
        <w:rPr>
          <w:rFonts w:ascii="Segoe UI"/>
          <w:sz w:val="16"/>
        </w:rPr>
      </w:pPr>
      <w:r>
        <w:rPr>
          <w:rFonts w:ascii="Segoe UI"/>
          <w:spacing w:val="-2"/>
          <w:sz w:val="16"/>
        </w:rPr>
        <w:t>Microsoft</w:t>
      </w:r>
      <w:r>
        <w:rPr>
          <w:rFonts w:ascii="Segoe UI"/>
          <w:spacing w:val="-9"/>
          <w:sz w:val="16"/>
        </w:rPr>
        <w:t> </w:t>
      </w:r>
      <w:r>
        <w:rPr>
          <w:rFonts w:ascii="Segoe UI"/>
          <w:spacing w:val="-2"/>
          <w:sz w:val="16"/>
        </w:rPr>
        <w:t>Word Document</w:t>
      </w: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rPr>
          <w:rFonts w:ascii="Segoe UI"/>
          <w:sz w:val="20"/>
        </w:rPr>
      </w:pPr>
    </w:p>
    <w:p>
      <w:pPr>
        <w:pStyle w:val="BodyText"/>
        <w:spacing w:before="2"/>
        <w:rPr>
          <w:rFonts w:ascii="Segoe UI"/>
          <w:sz w:val="23"/>
        </w:rPr>
      </w:pPr>
    </w:p>
    <w:p>
      <w:pPr>
        <w:spacing w:line="276" w:lineRule="auto" w:before="93"/>
        <w:ind w:left="100" w:right="7174" w:firstLine="0"/>
        <w:jc w:val="left"/>
        <w:rPr>
          <w:sz w:val="20"/>
        </w:rPr>
      </w:pPr>
      <w:r>
        <w:rPr>
          <w:sz w:val="20"/>
        </w:rPr>
        <w:t>DPS</w:t>
      </w:r>
      <w:r>
        <w:rPr>
          <w:spacing w:val="-14"/>
          <w:sz w:val="20"/>
        </w:rPr>
        <w:t> </w:t>
      </w:r>
      <w:r>
        <w:rPr>
          <w:sz w:val="20"/>
        </w:rPr>
        <w:t>Ref:</w:t>
      </w:r>
      <w:r>
        <w:rPr>
          <w:spacing w:val="-14"/>
          <w:sz w:val="20"/>
        </w:rPr>
        <w:t> </w:t>
      </w:r>
      <w:r>
        <w:rPr>
          <w:sz w:val="20"/>
        </w:rPr>
        <w:t>RM3764iii Model</w:t>
      </w:r>
      <w:r>
        <w:rPr>
          <w:spacing w:val="-9"/>
          <w:sz w:val="20"/>
        </w:rPr>
        <w:t> </w:t>
      </w:r>
      <w:r>
        <w:rPr>
          <w:sz w:val="20"/>
        </w:rPr>
        <w:t>Version:</w:t>
      </w:r>
      <w:r>
        <w:rPr>
          <w:spacing w:val="-8"/>
          <w:sz w:val="20"/>
        </w:rPr>
        <w:t> </w:t>
      </w:r>
      <w:r>
        <w:rPr>
          <w:spacing w:val="-4"/>
          <w:sz w:val="20"/>
        </w:rPr>
        <w:t>v1.0</w:t>
      </w:r>
    </w:p>
    <w:p>
      <w:pPr>
        <w:spacing w:line="234" w:lineRule="exact" w:before="0"/>
        <w:ind w:left="0" w:right="114" w:firstLine="0"/>
        <w:jc w:val="right"/>
        <w:rPr>
          <w:rFonts w:ascii="Calibri"/>
          <w:sz w:val="22"/>
        </w:rPr>
      </w:pPr>
      <w:r>
        <w:rPr>
          <w:rFonts w:ascii="Calibri"/>
          <w:w w:val="100"/>
          <w:sz w:val="22"/>
        </w:rPr>
        <w:t>1</w:t>
      </w:r>
    </w:p>
    <w:sectPr>
      <w:type w:val="continuous"/>
      <w:pgSz w:w="11910" w:h="16840"/>
      <w:pgMar w:top="620" w:bottom="28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egoe UI">
    <w:altName w:val="Segoe U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256"/>
      <w:ind w:left="100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dcterms:created xsi:type="dcterms:W3CDTF">2024-12-09T14:24:13Z</dcterms:created>
  <dcterms:modified xsi:type="dcterms:W3CDTF">2024-12-09T14:24:13Z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